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01D8" w14:textId="0831A1DC" w:rsidR="00806742" w:rsidRDefault="00937AF8">
      <w:r>
        <w:t xml:space="preserve">Titus County will hold a vote on possibly proposing a tax rate increase on August </w:t>
      </w:r>
      <w:r w:rsidR="00E01242">
        <w:t>7</w:t>
      </w:r>
      <w:r>
        <w:t>, 202</w:t>
      </w:r>
      <w:r w:rsidR="00E01242">
        <w:t>3</w:t>
      </w:r>
      <w:r>
        <w:t xml:space="preserve"> at 9:00 AM and will hold a public hearing on the proposed budget and the proposed tax rate on August 2</w:t>
      </w:r>
      <w:r w:rsidR="00E01242">
        <w:t>8</w:t>
      </w:r>
      <w:r>
        <w:t>, 202</w:t>
      </w:r>
      <w:r w:rsidR="00E01242">
        <w:t>3</w:t>
      </w:r>
      <w:r>
        <w:t xml:space="preserve"> at 9:00 AM at the Titus County Courthouse, Room 205, 100 West First Street, Mt. Pleasant, Texas 75455.</w:t>
      </w:r>
    </w:p>
    <w:sectPr w:rsidR="0080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F8"/>
    <w:rsid w:val="00363AC4"/>
    <w:rsid w:val="0054405B"/>
    <w:rsid w:val="00806742"/>
    <w:rsid w:val="00937AF8"/>
    <w:rsid w:val="00E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4CF0"/>
  <w15:chartTrackingRefBased/>
  <w15:docId w15:val="{B7CBA069-58FA-492A-8D1F-04BAD491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Shurbet</dc:creator>
  <cp:keywords/>
  <dc:description/>
  <cp:lastModifiedBy>Barbara Shurbet</cp:lastModifiedBy>
  <cp:revision>2</cp:revision>
  <dcterms:created xsi:type="dcterms:W3CDTF">2023-08-02T20:40:00Z</dcterms:created>
  <dcterms:modified xsi:type="dcterms:W3CDTF">2023-08-02T20:40:00Z</dcterms:modified>
</cp:coreProperties>
</file>